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115B" w14:textId="17CAC142" w:rsidR="00E2255C" w:rsidRPr="00FD3029" w:rsidRDefault="00EE2BCE" w:rsidP="00FD3029">
      <w:pPr>
        <w:spacing w:line="360" w:lineRule="auto"/>
        <w:rPr>
          <w:rFonts w:ascii="Times New Roman" w:hAnsi="Times New Roman"/>
          <w:sz w:val="24"/>
          <w:szCs w:val="24"/>
        </w:rPr>
      </w:pPr>
      <w:r w:rsidRPr="00FD3029">
        <w:rPr>
          <w:rFonts w:ascii="Times New Roman" w:hAnsi="Times New Roman"/>
          <w:sz w:val="24"/>
          <w:szCs w:val="24"/>
        </w:rPr>
        <w:t>Kvinnehelseutvalget</w:t>
      </w:r>
    </w:p>
    <w:p w14:paraId="6EBB0B7C" w14:textId="0A21EE35" w:rsidR="00FD3029" w:rsidRPr="00FD3029" w:rsidRDefault="00FD3029" w:rsidP="00FD3029">
      <w:pPr>
        <w:spacing w:line="360" w:lineRule="auto"/>
        <w:rPr>
          <w:rFonts w:ascii="Times New Roman" w:hAnsi="Times New Roman"/>
          <w:sz w:val="24"/>
          <w:szCs w:val="24"/>
        </w:rPr>
      </w:pPr>
      <w:r w:rsidRPr="00FD3029">
        <w:rPr>
          <w:rFonts w:ascii="Times New Roman" w:hAnsi="Times New Roman"/>
          <w:sz w:val="24"/>
          <w:szCs w:val="24"/>
        </w:rPr>
        <w:t xml:space="preserve">Helse- og omsorgsdepartementet </w:t>
      </w:r>
    </w:p>
    <w:p w14:paraId="0315B61D" w14:textId="77777777" w:rsidR="00E2255C" w:rsidRPr="00FD3029" w:rsidRDefault="00E2255C" w:rsidP="00FD302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5D87882" w14:textId="21822AD5" w:rsidR="00E2255C" w:rsidRPr="00FD3029" w:rsidRDefault="00E2255C" w:rsidP="00FD302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D3029">
        <w:rPr>
          <w:rFonts w:ascii="Times New Roman" w:hAnsi="Times New Roman"/>
          <w:sz w:val="24"/>
          <w:szCs w:val="24"/>
        </w:rPr>
        <w:t>Deres ref.:</w:t>
      </w:r>
      <w:r w:rsidRPr="00FD3029">
        <w:rPr>
          <w:rFonts w:ascii="Times New Roman" w:hAnsi="Times New Roman"/>
          <w:sz w:val="24"/>
          <w:szCs w:val="24"/>
        </w:rPr>
        <w:tab/>
        <w:t>Dato: 25.02.2022</w:t>
      </w:r>
      <w:r w:rsidRPr="00FD3029">
        <w:rPr>
          <w:rFonts w:ascii="Times New Roman" w:hAnsi="Times New Roman"/>
          <w:sz w:val="24"/>
          <w:szCs w:val="24"/>
        </w:rPr>
        <w:tab/>
        <w:t xml:space="preserve">          </w:t>
      </w:r>
      <w:r w:rsidRPr="00FD3029">
        <w:rPr>
          <w:rFonts w:ascii="Times New Roman" w:hAnsi="Times New Roman"/>
          <w:sz w:val="24"/>
          <w:szCs w:val="24"/>
        </w:rPr>
        <w:tab/>
        <w:t xml:space="preserve"> Vår saksbehandler: Betül Cokluk</w:t>
      </w:r>
    </w:p>
    <w:p w14:paraId="4CBC133E" w14:textId="77777777" w:rsidR="00E2255C" w:rsidRPr="00FD3029" w:rsidRDefault="00E2255C" w:rsidP="00FD302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C0C60F1" w14:textId="141D685A" w:rsidR="00493792" w:rsidRPr="00FD3029" w:rsidRDefault="00493792" w:rsidP="00FD302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D3029">
        <w:rPr>
          <w:rFonts w:ascii="Times New Roman" w:hAnsi="Times New Roman" w:cs="Times New Roman"/>
          <w:b/>
          <w:bCs/>
          <w:color w:val="auto"/>
        </w:rPr>
        <w:t>Innspill til Kvinneutvalget fra Diabetesforbundet</w:t>
      </w:r>
    </w:p>
    <w:p w14:paraId="111D15D7" w14:textId="77777777" w:rsidR="00FD3029" w:rsidRPr="00FD3029" w:rsidRDefault="00FD3029" w:rsidP="00FD302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052EC5CB" w14:textId="77777777" w:rsidR="00FD3029" w:rsidRPr="00FD3029" w:rsidRDefault="00FD3029" w:rsidP="00FD3029">
      <w:pPr>
        <w:tabs>
          <w:tab w:val="left" w:pos="406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D3029">
        <w:rPr>
          <w:rFonts w:ascii="Times New Roman" w:hAnsi="Times New Roman"/>
          <w:i/>
          <w:iCs/>
          <w:sz w:val="24"/>
          <w:szCs w:val="24"/>
        </w:rPr>
        <w:t>Diabetesforbundet er en uavhengig interesseorganisasjon for personer som har diabetes og andre som er interessert i diabetes. Forbundet ble stiftet i 1948 og har omkring 31.000 medlemmer, 11 fylkeslag og 125 lokalforeninger.</w:t>
      </w:r>
      <w:r w:rsidRPr="00FD3029">
        <w:rPr>
          <w:rFonts w:ascii="Times New Roman" w:hAnsi="Times New Roman"/>
          <w:sz w:val="24"/>
          <w:szCs w:val="24"/>
        </w:rPr>
        <w:t> </w:t>
      </w:r>
      <w:r w:rsidRPr="00FD3029">
        <w:rPr>
          <w:rFonts w:ascii="Times New Roman" w:hAnsi="Times New Roman"/>
          <w:i/>
          <w:iCs/>
          <w:sz w:val="24"/>
          <w:szCs w:val="24"/>
        </w:rPr>
        <w:t>Diabetesforbundet jobber for et godt liv med diabetes – og en framtid uten.</w:t>
      </w:r>
    </w:p>
    <w:p w14:paraId="37233385" w14:textId="264376BC" w:rsidR="00FD3029" w:rsidRPr="00FD3029" w:rsidRDefault="00FD3029" w:rsidP="00FD302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6B4BF072" w14:textId="77777777" w:rsidR="00493792" w:rsidRPr="00FD3029" w:rsidRDefault="00493792" w:rsidP="00FD302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0A2308F5" w14:textId="5652895A" w:rsidR="004A63E0" w:rsidRPr="00FD3029" w:rsidRDefault="004A63E0" w:rsidP="00FD302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D3029">
        <w:rPr>
          <w:rFonts w:ascii="Times New Roman" w:hAnsi="Times New Roman" w:cs="Times New Roman"/>
          <w:color w:val="auto"/>
        </w:rPr>
        <w:t>FHI</w:t>
      </w:r>
      <w:r w:rsidR="001A3060" w:rsidRPr="00FD3029">
        <w:rPr>
          <w:rFonts w:ascii="Times New Roman" w:hAnsi="Times New Roman" w:cs="Times New Roman"/>
          <w:color w:val="auto"/>
        </w:rPr>
        <w:t xml:space="preserve"> skriver i rapporten</w:t>
      </w:r>
      <w:r w:rsidRPr="00FD3029">
        <w:rPr>
          <w:rFonts w:ascii="Times New Roman" w:hAnsi="Times New Roman" w:cs="Times New Roman"/>
          <w:color w:val="auto"/>
        </w:rPr>
        <w:t xml:space="preserve"> </w:t>
      </w:r>
      <w:hyperlink r:id="rId9" w:history="1">
        <w:r w:rsidRPr="00FD3029">
          <w:rPr>
            <w:rStyle w:val="Hyperkobling"/>
            <w:rFonts w:ascii="Times New Roman" w:hAnsi="Times New Roman" w:cs="Times New Roman"/>
          </w:rPr>
          <w:t>«Helse blant innvandrere i Norge»</w:t>
        </w:r>
      </w:hyperlink>
      <w:r w:rsidRPr="00FD3029">
        <w:rPr>
          <w:rFonts w:ascii="Times New Roman" w:hAnsi="Times New Roman" w:cs="Times New Roman"/>
          <w:color w:val="auto"/>
        </w:rPr>
        <w:t xml:space="preserve"> fra 2019</w:t>
      </w:r>
      <w:r w:rsidR="001A3060" w:rsidRPr="00FD3029">
        <w:rPr>
          <w:rFonts w:ascii="Times New Roman" w:hAnsi="Times New Roman" w:cs="Times New Roman"/>
          <w:color w:val="auto"/>
        </w:rPr>
        <w:t xml:space="preserve"> at e</w:t>
      </w:r>
      <w:r w:rsidRPr="00FD3029">
        <w:rPr>
          <w:rFonts w:ascii="Times New Roman" w:hAnsi="Times New Roman" w:cs="Times New Roman"/>
          <w:color w:val="auto"/>
        </w:rPr>
        <w:t xml:space="preserve">n høyere andel innvandrere </w:t>
      </w:r>
      <w:r w:rsidR="001A3060" w:rsidRPr="00FD3029">
        <w:rPr>
          <w:rFonts w:ascii="Times New Roman" w:hAnsi="Times New Roman" w:cs="Times New Roman"/>
          <w:color w:val="auto"/>
        </w:rPr>
        <w:t xml:space="preserve">rapporterte </w:t>
      </w:r>
      <w:r w:rsidRPr="00FD3029">
        <w:rPr>
          <w:rFonts w:ascii="Times New Roman" w:hAnsi="Times New Roman" w:cs="Times New Roman"/>
          <w:color w:val="auto"/>
        </w:rPr>
        <w:t xml:space="preserve">diabetes enn i den øvrige befolkningen. </w:t>
      </w:r>
      <w:r w:rsidR="00B34344" w:rsidRPr="00FD3029">
        <w:rPr>
          <w:rFonts w:ascii="Times New Roman" w:hAnsi="Times New Roman" w:cs="Times New Roman"/>
          <w:color w:val="auto"/>
        </w:rPr>
        <w:t>Det rapporteres videre at b</w:t>
      </w:r>
      <w:r w:rsidRPr="00FD3029">
        <w:rPr>
          <w:rFonts w:ascii="Times New Roman" w:hAnsi="Times New Roman" w:cs="Times New Roman"/>
          <w:color w:val="auto"/>
        </w:rPr>
        <w:t xml:space="preserve">lant innvandrerkvinner var andelen med diabetes høyere blant </w:t>
      </w:r>
      <w:r w:rsidR="00C57760" w:rsidRPr="00FD3029">
        <w:rPr>
          <w:rFonts w:ascii="Times New Roman" w:hAnsi="Times New Roman" w:cs="Times New Roman"/>
          <w:color w:val="auto"/>
        </w:rPr>
        <w:t>innvandrere</w:t>
      </w:r>
      <w:r w:rsidRPr="00FD3029">
        <w:rPr>
          <w:rFonts w:ascii="Times New Roman" w:hAnsi="Times New Roman" w:cs="Times New Roman"/>
          <w:color w:val="auto"/>
        </w:rPr>
        <w:t xml:space="preserve"> fra Tyrkia, Somalia, Sri Lanka, Iran, Irak og Pakistan enn blant kvinner i befolkningen </w:t>
      </w:r>
      <w:proofErr w:type="gramStart"/>
      <w:r w:rsidRPr="00FD3029">
        <w:rPr>
          <w:rFonts w:ascii="Times New Roman" w:hAnsi="Times New Roman" w:cs="Times New Roman"/>
          <w:color w:val="auto"/>
        </w:rPr>
        <w:t>for øvrig</w:t>
      </w:r>
      <w:proofErr w:type="gramEnd"/>
      <w:r w:rsidRPr="00FD3029">
        <w:rPr>
          <w:rFonts w:ascii="Times New Roman" w:hAnsi="Times New Roman" w:cs="Times New Roman"/>
          <w:color w:val="auto"/>
        </w:rPr>
        <w:t xml:space="preserve">. </w:t>
      </w:r>
      <w:r w:rsidR="00C57760" w:rsidRPr="00FD3029">
        <w:rPr>
          <w:rFonts w:ascii="Times New Roman" w:hAnsi="Times New Roman" w:cs="Times New Roman"/>
          <w:color w:val="auto"/>
        </w:rPr>
        <w:t xml:space="preserve">Andel med diabetes var </w:t>
      </w:r>
      <w:r w:rsidR="00B34344" w:rsidRPr="00FD3029">
        <w:rPr>
          <w:rFonts w:ascii="Times New Roman" w:hAnsi="Times New Roman" w:cs="Times New Roman"/>
          <w:color w:val="auto"/>
        </w:rPr>
        <w:t xml:space="preserve">lavest </w:t>
      </w:r>
      <w:r w:rsidR="00C57760" w:rsidRPr="00FD3029">
        <w:rPr>
          <w:rFonts w:ascii="Times New Roman" w:hAnsi="Times New Roman" w:cs="Times New Roman"/>
          <w:color w:val="auto"/>
        </w:rPr>
        <w:t xml:space="preserve">blant dem med utdanning fra universitet/høyskole blant kvinner, både i </w:t>
      </w:r>
      <w:r w:rsidR="00B34344" w:rsidRPr="00FD3029">
        <w:rPr>
          <w:rFonts w:ascii="Times New Roman" w:hAnsi="Times New Roman" w:cs="Times New Roman"/>
          <w:color w:val="auto"/>
        </w:rPr>
        <w:t>innvandrerbefolkningen</w:t>
      </w:r>
      <w:r w:rsidR="00C57760" w:rsidRPr="00FD3029">
        <w:rPr>
          <w:rFonts w:ascii="Times New Roman" w:hAnsi="Times New Roman" w:cs="Times New Roman"/>
          <w:color w:val="auto"/>
        </w:rPr>
        <w:t xml:space="preserve"> og i befolkningen </w:t>
      </w:r>
      <w:proofErr w:type="gramStart"/>
      <w:r w:rsidR="00C57760" w:rsidRPr="00FD3029">
        <w:rPr>
          <w:rFonts w:ascii="Times New Roman" w:hAnsi="Times New Roman" w:cs="Times New Roman"/>
          <w:color w:val="auto"/>
        </w:rPr>
        <w:t>for øvrig</w:t>
      </w:r>
      <w:proofErr w:type="gramEnd"/>
      <w:r w:rsidR="00C57760" w:rsidRPr="00FD3029">
        <w:rPr>
          <w:rFonts w:ascii="Times New Roman" w:hAnsi="Times New Roman" w:cs="Times New Roman"/>
          <w:color w:val="auto"/>
        </w:rPr>
        <w:t xml:space="preserve">. </w:t>
      </w:r>
    </w:p>
    <w:p w14:paraId="1E882FB7" w14:textId="77777777" w:rsidR="004A63E0" w:rsidRPr="00FD3029" w:rsidRDefault="004A63E0" w:rsidP="00FD302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06EF79C7" w14:textId="13EB6D47" w:rsidR="004A63E0" w:rsidRPr="00FD3029" w:rsidRDefault="00B34344" w:rsidP="00FD3029">
      <w:pPr>
        <w:pStyle w:val="Default"/>
        <w:spacing w:line="360" w:lineRule="auto"/>
        <w:rPr>
          <w:rFonts w:ascii="Times New Roman" w:hAnsi="Times New Roman" w:cs="Times New Roman"/>
          <w:color w:val="212121"/>
          <w:shd w:val="clear" w:color="auto" w:fill="FCFFFC"/>
        </w:rPr>
      </w:pPr>
      <w:r w:rsidRPr="00FD3029">
        <w:rPr>
          <w:rFonts w:ascii="Times New Roman" w:hAnsi="Times New Roman" w:cs="Times New Roman"/>
        </w:rPr>
        <w:t xml:space="preserve">Helsedirektoratet lanserte i fjor rapporten </w:t>
      </w:r>
      <w:hyperlink r:id="rId10" w:history="1">
        <w:r w:rsidRPr="00FD3029">
          <w:rPr>
            <w:rStyle w:val="Hyperkobling"/>
            <w:rFonts w:ascii="Times New Roman" w:hAnsi="Times New Roman" w:cs="Times New Roman"/>
          </w:rPr>
          <w:t>«Helsekompetansen i fem utvalgte innvandrerpopulasjoner – Befolkningens helsekompetanse, del II»</w:t>
        </w:r>
        <w:r w:rsidRPr="00FD3029">
          <w:rPr>
            <w:rStyle w:val="Hyperkobling"/>
            <w:rFonts w:ascii="Times New Roman" w:hAnsi="Times New Roman" w:cs="Times New Roman"/>
            <w:shd w:val="clear" w:color="auto" w:fill="FCFFFC"/>
          </w:rPr>
          <w:t>.</w:t>
        </w:r>
      </w:hyperlink>
      <w:r w:rsidRPr="00FD3029">
        <w:rPr>
          <w:rFonts w:ascii="Times New Roman" w:hAnsi="Times New Roman" w:cs="Times New Roman"/>
          <w:color w:val="212121"/>
          <w:shd w:val="clear" w:color="auto" w:fill="FCFFFC"/>
        </w:rPr>
        <w:t xml:space="preserve"> Den viser at store deler av innvandrerbefolkningen har lav helsekompetanse. Det betyr at de har dårligere evne til å forstå, vurdere og </w:t>
      </w:r>
      <w:r w:rsidR="00426745" w:rsidRPr="00FD3029">
        <w:rPr>
          <w:rFonts w:ascii="Times New Roman" w:hAnsi="Times New Roman" w:cs="Times New Roman"/>
          <w:color w:val="212121"/>
          <w:shd w:val="clear" w:color="auto" w:fill="FCFFFC"/>
        </w:rPr>
        <w:t>anvende</w:t>
      </w:r>
      <w:r w:rsidRPr="00FD3029">
        <w:rPr>
          <w:rFonts w:ascii="Times New Roman" w:hAnsi="Times New Roman" w:cs="Times New Roman"/>
          <w:color w:val="212121"/>
          <w:shd w:val="clear" w:color="auto" w:fill="FCFFFC"/>
        </w:rPr>
        <w:t xml:space="preserve"> helseinformasjonen de får.</w:t>
      </w:r>
      <w:r w:rsidR="006D5A72" w:rsidRPr="00FD3029">
        <w:rPr>
          <w:rFonts w:ascii="Times New Roman" w:hAnsi="Times New Roman" w:cs="Times New Roman"/>
          <w:color w:val="212121"/>
          <w:shd w:val="clear" w:color="auto" w:fill="FCFFFC"/>
        </w:rPr>
        <w:t xml:space="preserve"> </w:t>
      </w:r>
      <w:r w:rsidR="009D5C1B">
        <w:rPr>
          <w:rFonts w:ascii="Times New Roman" w:hAnsi="Times New Roman" w:cs="Times New Roman"/>
          <w:color w:val="212121"/>
          <w:shd w:val="clear" w:color="auto" w:fill="FCFFFC"/>
        </w:rPr>
        <w:t>Dette kan ha stor påvirkning på behandling og egenbehandling av diabetes.</w:t>
      </w:r>
    </w:p>
    <w:p w14:paraId="7A155256" w14:textId="1F04A4D4" w:rsidR="00B34344" w:rsidRPr="00FD3029" w:rsidRDefault="00B34344" w:rsidP="00FD3029">
      <w:pPr>
        <w:pStyle w:val="Default"/>
        <w:spacing w:line="360" w:lineRule="auto"/>
        <w:rPr>
          <w:rFonts w:ascii="Times New Roman" w:hAnsi="Times New Roman" w:cs="Times New Roman"/>
          <w:color w:val="212121"/>
          <w:shd w:val="clear" w:color="auto" w:fill="FCFFFC"/>
        </w:rPr>
      </w:pPr>
    </w:p>
    <w:p w14:paraId="10342EF6" w14:textId="605BADD4" w:rsidR="00B34344" w:rsidRPr="00FD3029" w:rsidRDefault="00B34344" w:rsidP="00FD302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FD3029">
        <w:rPr>
          <w:rFonts w:ascii="Times New Roman" w:hAnsi="Times New Roman" w:cs="Times New Roman"/>
        </w:rPr>
        <w:t xml:space="preserve">Diabetesforbundet arbeider aktivt med å oppsøke personer med innvandrerbakgrunn med mål om å øke kunnskap og motivasjon om sunne levevaner og forebygging og behandling av diabetes. Våre veiledere, som både er helsepersonell og snakker ulike språk, har </w:t>
      </w:r>
      <w:r w:rsidR="00BC0ABF" w:rsidRPr="00FD3029">
        <w:rPr>
          <w:rFonts w:ascii="Times New Roman" w:hAnsi="Times New Roman" w:cs="Times New Roman"/>
        </w:rPr>
        <w:t xml:space="preserve">erfart </w:t>
      </w:r>
      <w:r w:rsidRPr="00FD3029">
        <w:rPr>
          <w:rFonts w:ascii="Times New Roman" w:hAnsi="Times New Roman" w:cs="Times New Roman"/>
        </w:rPr>
        <w:t xml:space="preserve">noen utfordringer som har vær særskilt innvandrerkvinner. Dette </w:t>
      </w:r>
      <w:r w:rsidR="00D42089" w:rsidRPr="00FD3029">
        <w:rPr>
          <w:rFonts w:ascii="Times New Roman" w:hAnsi="Times New Roman" w:cs="Times New Roman"/>
        </w:rPr>
        <w:t xml:space="preserve">gjelder blant annet språkutfordringer, unorsk kjønnsroller, mannlig tolk ved kvinnelige helseproblemer og leger </w:t>
      </w:r>
      <w:r w:rsidR="00D42089" w:rsidRPr="00FD3029">
        <w:rPr>
          <w:rFonts w:ascii="Times New Roman" w:hAnsi="Times New Roman" w:cs="Times New Roman"/>
        </w:rPr>
        <w:lastRenderedPageBreak/>
        <w:t xml:space="preserve">som snakker morsmål. Sistnevnte kan by på utfordringer fordi forholdet mellom pasient og lege ikke oppleves å være objektiv nok, men preget av kultur og tabu. </w:t>
      </w:r>
    </w:p>
    <w:p w14:paraId="02B5BE8E" w14:textId="115C0AF5" w:rsidR="00B34344" w:rsidRPr="00FD3029" w:rsidRDefault="00B34344" w:rsidP="00FD302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3ED88728" w14:textId="0963E1CA" w:rsidR="004A63E0" w:rsidRPr="00FD3029" w:rsidRDefault="004A63E0" w:rsidP="00FD3029">
      <w:pPr>
        <w:spacing w:line="360" w:lineRule="auto"/>
        <w:rPr>
          <w:rFonts w:ascii="Times New Roman" w:hAnsi="Times New Roman"/>
          <w:sz w:val="24"/>
          <w:szCs w:val="24"/>
        </w:rPr>
      </w:pPr>
      <w:r w:rsidRPr="00FD3029">
        <w:rPr>
          <w:rFonts w:ascii="Times New Roman" w:hAnsi="Times New Roman"/>
          <w:sz w:val="24"/>
          <w:szCs w:val="24"/>
        </w:rPr>
        <w:t xml:space="preserve">Samfunnet må </w:t>
      </w:r>
      <w:r w:rsidR="00E2255C" w:rsidRPr="00FD3029">
        <w:rPr>
          <w:rFonts w:ascii="Times New Roman" w:hAnsi="Times New Roman"/>
          <w:sz w:val="24"/>
          <w:szCs w:val="24"/>
        </w:rPr>
        <w:t>være lagt opp</w:t>
      </w:r>
      <w:r w:rsidR="009C3534" w:rsidRPr="00FD3029">
        <w:rPr>
          <w:rFonts w:ascii="Times New Roman" w:hAnsi="Times New Roman"/>
          <w:sz w:val="24"/>
          <w:szCs w:val="24"/>
        </w:rPr>
        <w:t xml:space="preserve"> slik at</w:t>
      </w:r>
      <w:r w:rsidRPr="00FD3029">
        <w:rPr>
          <w:rFonts w:ascii="Times New Roman" w:hAnsi="Times New Roman"/>
          <w:sz w:val="24"/>
          <w:szCs w:val="24"/>
        </w:rPr>
        <w:t xml:space="preserve"> alle kan ta</w:t>
      </w:r>
      <w:r w:rsidR="007177C1">
        <w:rPr>
          <w:rFonts w:ascii="Times New Roman" w:hAnsi="Times New Roman"/>
          <w:sz w:val="24"/>
          <w:szCs w:val="24"/>
        </w:rPr>
        <w:t xml:space="preserve"> gode</w:t>
      </w:r>
      <w:r w:rsidRPr="00FD3029">
        <w:rPr>
          <w:rFonts w:ascii="Times New Roman" w:hAnsi="Times New Roman"/>
          <w:sz w:val="24"/>
          <w:szCs w:val="24"/>
        </w:rPr>
        <w:t xml:space="preserve"> valg som påvirker helsen. Dette er </w:t>
      </w:r>
      <w:r w:rsidR="00D42089" w:rsidRPr="00FD3029">
        <w:rPr>
          <w:rFonts w:ascii="Times New Roman" w:hAnsi="Times New Roman"/>
          <w:sz w:val="24"/>
          <w:szCs w:val="24"/>
        </w:rPr>
        <w:t xml:space="preserve">også </w:t>
      </w:r>
      <w:r w:rsidRPr="00FD3029">
        <w:rPr>
          <w:rFonts w:ascii="Times New Roman" w:hAnsi="Times New Roman"/>
          <w:sz w:val="24"/>
          <w:szCs w:val="24"/>
        </w:rPr>
        <w:t>med på integrering av nye landsmenn. Informasjonsarbeid om diabetes rettet mot personer med innvandrerbakgrunn er spesielt utfordrende og ressurskrevende på grunn av ulik grad av helsekomp</w:t>
      </w:r>
      <w:r w:rsidR="00D42089" w:rsidRPr="00FD3029">
        <w:rPr>
          <w:rFonts w:ascii="Times New Roman" w:hAnsi="Times New Roman"/>
          <w:sz w:val="24"/>
          <w:szCs w:val="24"/>
        </w:rPr>
        <w:t>e</w:t>
      </w:r>
      <w:r w:rsidRPr="00FD3029">
        <w:rPr>
          <w:rFonts w:ascii="Times New Roman" w:hAnsi="Times New Roman"/>
          <w:sz w:val="24"/>
          <w:szCs w:val="24"/>
        </w:rPr>
        <w:t xml:space="preserve">tanse.  </w:t>
      </w:r>
      <w:r w:rsidRPr="00A55914">
        <w:rPr>
          <w:rFonts w:ascii="Times New Roman" w:hAnsi="Times New Roman"/>
          <w:sz w:val="24"/>
          <w:szCs w:val="24"/>
          <w:lang w:val="nn-NO"/>
        </w:rPr>
        <w:t xml:space="preserve">Diabetesforbundet tilbyr språk- og kulturtilpasset informasjonsmateriell på mange ulike språk. </w:t>
      </w:r>
      <w:r w:rsidRPr="00FD3029">
        <w:rPr>
          <w:rFonts w:ascii="Times New Roman" w:hAnsi="Times New Roman"/>
          <w:sz w:val="24"/>
          <w:szCs w:val="24"/>
        </w:rPr>
        <w:t>Vi har informasjon som kan leses, sees eller høres på vår</w:t>
      </w:r>
      <w:hyperlink r:id="rId11" w:history="1">
        <w:r w:rsidRPr="00FD3029">
          <w:rPr>
            <w:rStyle w:val="Hyperkobling"/>
            <w:rFonts w:ascii="Times New Roman" w:hAnsi="Times New Roman"/>
            <w:sz w:val="24"/>
            <w:szCs w:val="24"/>
          </w:rPr>
          <w:t xml:space="preserve"> nettside</w:t>
        </w:r>
      </w:hyperlink>
      <w:r w:rsidR="00D42089" w:rsidRPr="00FD3029">
        <w:rPr>
          <w:rFonts w:ascii="Times New Roman" w:hAnsi="Times New Roman"/>
          <w:sz w:val="24"/>
          <w:szCs w:val="24"/>
        </w:rPr>
        <w:t xml:space="preserve">. </w:t>
      </w:r>
      <w:r w:rsidRPr="00FD3029">
        <w:rPr>
          <w:rFonts w:ascii="Times New Roman" w:hAnsi="Times New Roman"/>
          <w:sz w:val="24"/>
          <w:szCs w:val="24"/>
        </w:rPr>
        <w:t xml:space="preserve">Strategisk og målbevisst markedsføring og synliggjøring gjennom riktige kanaler er avgjørende for å nå fram til målgruppene. Dette er noe vi har sterkt </w:t>
      </w:r>
      <w:proofErr w:type="gramStart"/>
      <w:r w:rsidRPr="00FD3029">
        <w:rPr>
          <w:rFonts w:ascii="Times New Roman" w:hAnsi="Times New Roman"/>
          <w:sz w:val="24"/>
          <w:szCs w:val="24"/>
        </w:rPr>
        <w:t>fokus</w:t>
      </w:r>
      <w:proofErr w:type="gramEnd"/>
      <w:r w:rsidRPr="00FD3029">
        <w:rPr>
          <w:rFonts w:ascii="Times New Roman" w:hAnsi="Times New Roman"/>
          <w:sz w:val="24"/>
          <w:szCs w:val="24"/>
        </w:rPr>
        <w:t xml:space="preserve"> på i videreutvikling av våre tjenester. </w:t>
      </w:r>
    </w:p>
    <w:p w14:paraId="1F916005" w14:textId="36FE386E" w:rsidR="009A351C" w:rsidRPr="00FD3029" w:rsidRDefault="004A63E0" w:rsidP="00FD3029">
      <w:pPr>
        <w:pStyle w:val="Overskrift2"/>
        <w:spacing w:before="240" w:after="12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D3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God kunnskap om hvordan møte og formidle helseinformasjon til personer med innvandrerbakgrunn er også viktig for helsepersonell. </w:t>
      </w:r>
      <w:r w:rsidR="00411026" w:rsidRPr="00FD3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 opplever at det er mangel på </w:t>
      </w:r>
      <w:r w:rsidR="006D0380" w:rsidRPr="00FD3029">
        <w:rPr>
          <w:rFonts w:ascii="Times New Roman" w:hAnsi="Times New Roman" w:cs="Times New Roman"/>
          <w:b w:val="0"/>
          <w:color w:val="auto"/>
          <w:sz w:val="24"/>
          <w:szCs w:val="24"/>
        </w:rPr>
        <w:t>kunnskap blant helsepersonell om migrasjonsrelaterte utfordringer som innvandrerkvinner</w:t>
      </w:r>
      <w:r w:rsidR="00CC37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møter</w:t>
      </w:r>
      <w:r w:rsidR="006D0380" w:rsidRPr="00FD3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0B46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Innvandrerkvinner er ingen homogen gruppe, deres migrasjonsbakgrunn er ofte </w:t>
      </w:r>
      <w:r w:rsidR="00B97DED">
        <w:rPr>
          <w:rFonts w:ascii="Times New Roman" w:hAnsi="Times New Roman" w:cs="Times New Roman"/>
          <w:b w:val="0"/>
          <w:color w:val="auto"/>
          <w:sz w:val="24"/>
          <w:szCs w:val="24"/>
        </w:rPr>
        <w:t>ulik og</w:t>
      </w:r>
      <w:r w:rsidR="002625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det samme gjelder deres utfordringer knyttet til helse.</w:t>
      </w:r>
      <w:r w:rsidR="001D0F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5F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Det er viktig at helsepersonell som møter innvandrerkvinner er klar over utfordringene </w:t>
      </w:r>
      <w:r w:rsidR="006F4957">
        <w:rPr>
          <w:rFonts w:ascii="Times New Roman" w:hAnsi="Times New Roman" w:cs="Times New Roman"/>
          <w:b w:val="0"/>
          <w:color w:val="auto"/>
          <w:sz w:val="24"/>
          <w:szCs w:val="24"/>
        </w:rPr>
        <w:t>denne pasientgruppen</w:t>
      </w:r>
      <w:r w:rsidR="00124B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har og tilpasser </w:t>
      </w:r>
      <w:r w:rsidR="001D0F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formidling av helseinformasjon, </w:t>
      </w:r>
      <w:r w:rsidR="00124B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tjenester og tilbud etter behov og forutsetninger. </w:t>
      </w:r>
      <w:r w:rsidR="00A43E20">
        <w:rPr>
          <w:rFonts w:ascii="Times New Roman" w:hAnsi="Times New Roman" w:cs="Times New Roman"/>
          <w:b w:val="0"/>
          <w:color w:val="auto"/>
          <w:sz w:val="24"/>
          <w:szCs w:val="24"/>
        </w:rPr>
        <w:t>Behovet for</w:t>
      </w:r>
      <w:r w:rsidR="006D0380" w:rsidRPr="00FD3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kompetansehevende tiltak rettet mot </w:t>
      </w:r>
      <w:r w:rsidR="00124B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helsepersonell </w:t>
      </w:r>
      <w:r w:rsidR="00A43E20">
        <w:rPr>
          <w:rFonts w:ascii="Times New Roman" w:hAnsi="Times New Roman" w:cs="Times New Roman"/>
          <w:b w:val="0"/>
          <w:color w:val="auto"/>
          <w:sz w:val="24"/>
          <w:szCs w:val="24"/>
        </w:rPr>
        <w:t>er stort</w:t>
      </w:r>
      <w:r w:rsidR="006D0380" w:rsidRPr="00FD30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A43E20">
        <w:rPr>
          <w:rFonts w:ascii="Times New Roman" w:hAnsi="Times New Roman" w:cs="Times New Roman"/>
          <w:b w:val="0"/>
          <w:color w:val="auto"/>
          <w:sz w:val="24"/>
          <w:szCs w:val="24"/>
        </w:rPr>
        <w:t>og noe Diabetesforbundet jobber</w:t>
      </w:r>
      <w:r w:rsidR="005076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aktivt</w:t>
      </w:r>
      <w:r w:rsidR="00A43E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med. </w:t>
      </w:r>
    </w:p>
    <w:p w14:paraId="639DF7F5" w14:textId="619E2C4F" w:rsidR="00466413" w:rsidRPr="00FD3029" w:rsidRDefault="000404CC" w:rsidP="00FD3029">
      <w:pPr>
        <w:spacing w:line="360" w:lineRule="auto"/>
        <w:rPr>
          <w:rFonts w:ascii="Times New Roman" w:hAnsi="Times New Roman"/>
          <w:sz w:val="24"/>
          <w:szCs w:val="24"/>
        </w:rPr>
      </w:pPr>
      <w:r w:rsidRPr="00FD3029">
        <w:rPr>
          <w:rFonts w:ascii="Times New Roman" w:hAnsi="Times New Roman"/>
          <w:sz w:val="24"/>
          <w:szCs w:val="24"/>
        </w:rPr>
        <w:t xml:space="preserve">Ikke-smittsomme sykdommer, diabetes inkludert, må få </w:t>
      </w:r>
      <w:r w:rsidR="00B255FF" w:rsidRPr="00FD3029">
        <w:rPr>
          <w:rFonts w:ascii="Times New Roman" w:hAnsi="Times New Roman"/>
          <w:sz w:val="24"/>
          <w:szCs w:val="24"/>
        </w:rPr>
        <w:t>mer oppmerksomhet når det gjelder innvandrerkvinner.</w:t>
      </w:r>
      <w:r w:rsidR="00A7036E">
        <w:rPr>
          <w:rFonts w:ascii="Times New Roman" w:hAnsi="Times New Roman"/>
          <w:sz w:val="24"/>
          <w:szCs w:val="24"/>
        </w:rPr>
        <w:t xml:space="preserve"> </w:t>
      </w:r>
      <w:r w:rsidR="0051320F">
        <w:rPr>
          <w:rFonts w:ascii="Times New Roman" w:hAnsi="Times New Roman"/>
          <w:sz w:val="24"/>
          <w:szCs w:val="24"/>
        </w:rPr>
        <w:t>Det må jobbes enda mer aktivt</w:t>
      </w:r>
      <w:r w:rsidR="009737CE">
        <w:rPr>
          <w:rFonts w:ascii="Times New Roman" w:hAnsi="Times New Roman"/>
          <w:sz w:val="24"/>
          <w:szCs w:val="24"/>
        </w:rPr>
        <w:t xml:space="preserve"> </w:t>
      </w:r>
      <w:r w:rsidR="00E61137">
        <w:rPr>
          <w:rFonts w:ascii="Times New Roman" w:hAnsi="Times New Roman"/>
          <w:sz w:val="24"/>
          <w:szCs w:val="24"/>
        </w:rPr>
        <w:t>å bremse</w:t>
      </w:r>
      <w:r w:rsidR="00A7036E">
        <w:rPr>
          <w:rFonts w:ascii="Times New Roman" w:hAnsi="Times New Roman"/>
          <w:sz w:val="24"/>
          <w:szCs w:val="24"/>
        </w:rPr>
        <w:t xml:space="preserve"> utvikling av nye tilfeller med diabetes</w:t>
      </w:r>
      <w:r w:rsidR="00E61137">
        <w:rPr>
          <w:rFonts w:ascii="Times New Roman" w:hAnsi="Times New Roman"/>
          <w:sz w:val="24"/>
          <w:szCs w:val="24"/>
        </w:rPr>
        <w:t xml:space="preserve">, </w:t>
      </w:r>
      <w:r w:rsidR="009737CE">
        <w:rPr>
          <w:rFonts w:ascii="Times New Roman" w:hAnsi="Times New Roman"/>
          <w:sz w:val="24"/>
          <w:szCs w:val="24"/>
        </w:rPr>
        <w:t xml:space="preserve">og </w:t>
      </w:r>
      <w:r w:rsidR="00B255FF" w:rsidRPr="00FD3029">
        <w:rPr>
          <w:rFonts w:ascii="Times New Roman" w:hAnsi="Times New Roman"/>
          <w:sz w:val="24"/>
          <w:szCs w:val="24"/>
        </w:rPr>
        <w:t xml:space="preserve">må </w:t>
      </w:r>
      <w:r w:rsidR="00E61137">
        <w:rPr>
          <w:rFonts w:ascii="Times New Roman" w:hAnsi="Times New Roman"/>
          <w:sz w:val="24"/>
          <w:szCs w:val="24"/>
        </w:rPr>
        <w:t xml:space="preserve">det </w:t>
      </w:r>
      <w:r w:rsidR="00B255FF" w:rsidRPr="00FD3029">
        <w:rPr>
          <w:rFonts w:ascii="Times New Roman" w:hAnsi="Times New Roman"/>
          <w:sz w:val="24"/>
          <w:szCs w:val="24"/>
        </w:rPr>
        <w:t xml:space="preserve">settes mye mer </w:t>
      </w:r>
      <w:proofErr w:type="gramStart"/>
      <w:r w:rsidR="00B255FF" w:rsidRPr="00FD3029">
        <w:rPr>
          <w:rFonts w:ascii="Times New Roman" w:hAnsi="Times New Roman"/>
          <w:sz w:val="24"/>
          <w:szCs w:val="24"/>
        </w:rPr>
        <w:t>fokus</w:t>
      </w:r>
      <w:proofErr w:type="gramEnd"/>
      <w:r w:rsidR="00B255FF" w:rsidRPr="00FD3029">
        <w:rPr>
          <w:rFonts w:ascii="Times New Roman" w:hAnsi="Times New Roman"/>
          <w:sz w:val="24"/>
          <w:szCs w:val="24"/>
        </w:rPr>
        <w:t xml:space="preserve"> på helsefremmende- og forebyggende folkehelsearbeid</w:t>
      </w:r>
      <w:r w:rsidR="00A7036E">
        <w:rPr>
          <w:rFonts w:ascii="Times New Roman" w:hAnsi="Times New Roman"/>
          <w:sz w:val="24"/>
          <w:szCs w:val="24"/>
        </w:rPr>
        <w:t xml:space="preserve">. </w:t>
      </w:r>
      <w:r w:rsidR="00B57387">
        <w:rPr>
          <w:rFonts w:ascii="Times New Roman" w:hAnsi="Times New Roman"/>
          <w:sz w:val="24"/>
          <w:szCs w:val="24"/>
        </w:rPr>
        <w:t xml:space="preserve">Dette gjelder </w:t>
      </w:r>
      <w:r w:rsidR="00D13294" w:rsidRPr="00FD3029">
        <w:rPr>
          <w:rFonts w:ascii="Times New Roman" w:hAnsi="Times New Roman"/>
          <w:sz w:val="24"/>
          <w:szCs w:val="24"/>
        </w:rPr>
        <w:t>blant annet f</w:t>
      </w:r>
      <w:r w:rsidR="00515262" w:rsidRPr="00FD3029">
        <w:rPr>
          <w:rFonts w:ascii="Times New Roman" w:hAnsi="Times New Roman"/>
          <w:sz w:val="24"/>
          <w:szCs w:val="24"/>
        </w:rPr>
        <w:t xml:space="preserve">ysisk aktivitet, </w:t>
      </w:r>
      <w:r w:rsidR="00D13294" w:rsidRPr="00FD3029">
        <w:rPr>
          <w:rFonts w:ascii="Times New Roman" w:hAnsi="Times New Roman"/>
          <w:sz w:val="24"/>
          <w:szCs w:val="24"/>
        </w:rPr>
        <w:t>kosthold og</w:t>
      </w:r>
      <w:r w:rsidR="00515262" w:rsidRPr="00FD3029">
        <w:rPr>
          <w:rFonts w:ascii="Times New Roman" w:hAnsi="Times New Roman"/>
          <w:sz w:val="24"/>
          <w:szCs w:val="24"/>
        </w:rPr>
        <w:t xml:space="preserve"> psykisk helse</w:t>
      </w:r>
      <w:r w:rsidR="00D13294" w:rsidRPr="00FD3029">
        <w:rPr>
          <w:rFonts w:ascii="Times New Roman" w:hAnsi="Times New Roman"/>
          <w:sz w:val="24"/>
          <w:szCs w:val="24"/>
        </w:rPr>
        <w:t xml:space="preserve">. </w:t>
      </w:r>
    </w:p>
    <w:p w14:paraId="79A80FD7" w14:textId="77777777" w:rsidR="00466413" w:rsidRPr="00FD3029" w:rsidRDefault="00466413" w:rsidP="00FD302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66413" w:rsidRPr="00FD302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5EEC" w14:textId="77777777" w:rsidR="003C302B" w:rsidRDefault="003C302B" w:rsidP="003C302B">
      <w:pPr>
        <w:spacing w:after="0" w:line="240" w:lineRule="auto"/>
      </w:pPr>
      <w:r>
        <w:separator/>
      </w:r>
    </w:p>
  </w:endnote>
  <w:endnote w:type="continuationSeparator" w:id="0">
    <w:p w14:paraId="677EC3EE" w14:textId="77777777" w:rsidR="003C302B" w:rsidRDefault="003C302B" w:rsidP="003C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D874" w14:textId="77777777" w:rsidR="003C302B" w:rsidRDefault="003C302B" w:rsidP="003C302B">
      <w:pPr>
        <w:spacing w:after="0" w:line="240" w:lineRule="auto"/>
      </w:pPr>
      <w:r>
        <w:separator/>
      </w:r>
    </w:p>
  </w:footnote>
  <w:footnote w:type="continuationSeparator" w:id="0">
    <w:p w14:paraId="41DEC7BD" w14:textId="77777777" w:rsidR="003C302B" w:rsidRDefault="003C302B" w:rsidP="003C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3C66" w14:textId="58EC4DD7" w:rsidR="003C302B" w:rsidRDefault="003C302B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73282A" wp14:editId="03023D0D">
          <wp:simplePos x="0" y="0"/>
          <wp:positionH relativeFrom="column">
            <wp:posOffset>3695700</wp:posOffset>
          </wp:positionH>
          <wp:positionV relativeFrom="paragraph">
            <wp:posOffset>-229235</wp:posOffset>
          </wp:positionV>
          <wp:extent cx="2635885" cy="569595"/>
          <wp:effectExtent l="0" t="0" r="0" b="190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E0"/>
    <w:rsid w:val="000404CC"/>
    <w:rsid w:val="000B460C"/>
    <w:rsid w:val="000E4C97"/>
    <w:rsid w:val="00115FD0"/>
    <w:rsid w:val="00124BD8"/>
    <w:rsid w:val="00140F3C"/>
    <w:rsid w:val="001A3060"/>
    <w:rsid w:val="001D0F43"/>
    <w:rsid w:val="0026250F"/>
    <w:rsid w:val="0027348D"/>
    <w:rsid w:val="0029194A"/>
    <w:rsid w:val="003C302B"/>
    <w:rsid w:val="00411026"/>
    <w:rsid w:val="00426745"/>
    <w:rsid w:val="00466413"/>
    <w:rsid w:val="00493792"/>
    <w:rsid w:val="004A63E0"/>
    <w:rsid w:val="005076B8"/>
    <w:rsid w:val="0051320F"/>
    <w:rsid w:val="00515262"/>
    <w:rsid w:val="005D2EDB"/>
    <w:rsid w:val="00624DD5"/>
    <w:rsid w:val="00651934"/>
    <w:rsid w:val="006D0380"/>
    <w:rsid w:val="006D5A72"/>
    <w:rsid w:val="006F4957"/>
    <w:rsid w:val="007177C1"/>
    <w:rsid w:val="007931EE"/>
    <w:rsid w:val="008D078A"/>
    <w:rsid w:val="0091460A"/>
    <w:rsid w:val="00940DAB"/>
    <w:rsid w:val="009737CE"/>
    <w:rsid w:val="009A351C"/>
    <w:rsid w:val="009C3534"/>
    <w:rsid w:val="009D5C1B"/>
    <w:rsid w:val="009E2D52"/>
    <w:rsid w:val="00A43E20"/>
    <w:rsid w:val="00A55914"/>
    <w:rsid w:val="00A7036E"/>
    <w:rsid w:val="00AB41B5"/>
    <w:rsid w:val="00B255FF"/>
    <w:rsid w:val="00B34344"/>
    <w:rsid w:val="00B57387"/>
    <w:rsid w:val="00B97DED"/>
    <w:rsid w:val="00BC0ABF"/>
    <w:rsid w:val="00C07A41"/>
    <w:rsid w:val="00C1007C"/>
    <w:rsid w:val="00C24792"/>
    <w:rsid w:val="00C57760"/>
    <w:rsid w:val="00CC37E7"/>
    <w:rsid w:val="00CD2305"/>
    <w:rsid w:val="00CF38B8"/>
    <w:rsid w:val="00D02FC2"/>
    <w:rsid w:val="00D046F5"/>
    <w:rsid w:val="00D13294"/>
    <w:rsid w:val="00D42089"/>
    <w:rsid w:val="00D65BFC"/>
    <w:rsid w:val="00DB21F4"/>
    <w:rsid w:val="00DF6ABD"/>
    <w:rsid w:val="00E2255C"/>
    <w:rsid w:val="00E61137"/>
    <w:rsid w:val="00E85EBF"/>
    <w:rsid w:val="00EB59CA"/>
    <w:rsid w:val="00EE2BCE"/>
    <w:rsid w:val="00F55D38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3D41"/>
  <w15:chartTrackingRefBased/>
  <w15:docId w15:val="{8E8B3ACF-1355-4BA0-BB6B-DE25D0AC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E0"/>
    <w:pPr>
      <w:spacing w:after="200" w:line="276" w:lineRule="auto"/>
    </w:pPr>
    <w:rPr>
      <w:rFonts w:ascii="Calibri" w:eastAsia="Times New Roman" w:hAnsi="Calibri" w:cs="Times New Roman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6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A63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nb-NO"/>
    </w:rPr>
  </w:style>
  <w:style w:type="paragraph" w:customStyle="1" w:styleId="Default">
    <w:name w:val="Default"/>
    <w:rsid w:val="004A63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  <w:style w:type="character" w:styleId="Hyperkobling">
    <w:name w:val="Hyperlink"/>
    <w:uiPriority w:val="99"/>
    <w:rsid w:val="004A63E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63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42089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302B"/>
    <w:rPr>
      <w:rFonts w:ascii="Calibri" w:eastAsia="Times New Roman" w:hAnsi="Calibri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C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302B"/>
    <w:rPr>
      <w:rFonts w:ascii="Calibri" w:eastAsia="Times New Roman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abetes.no/innvandre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helsedirektoratet.no/rapporter/befolkningens-helsekompetanse/Befolkningens%20helsekompetanse%20del%20II%20-%20Helsekompetansen%20i%20fem%20utvalgte%20innvandrerpopulasjoner%20i%20Norge.pdf/_/attachment/inline/10dec1b9-0d63-4746-ac27-041ed77238d0:372387142688ef9e57d78ba0f9b4a2f708f40746/Befolkningens%20helsekompetanse%20del%20II%20-%20Helsekompetansen%20i%20fem%20utvalgte%20innvandrerpopulasjoner%20i%20Norg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hi.no/globalassets/dokumenterfiler/rapporter/2019/levekarsundersokelsen-blant-innvandrere-i-norge-2016-rapport-2019-v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7" ma:contentTypeDescription="Opprett et nytt dokument." ma:contentTypeScope="" ma:versionID="54bec5bd322c8f56e441b9c3be4b1070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688e4fc01bdb73c4f74211cff211330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43AE9-B07C-4D36-A6E0-FE58486FA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20385-98AC-4CE7-B61A-F5070585B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7510DE-F138-4C09-A9E4-C1D769218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Cokluk</dc:creator>
  <cp:keywords/>
  <dc:description/>
  <cp:lastModifiedBy>Malin Lenita Vik</cp:lastModifiedBy>
  <cp:revision>2</cp:revision>
  <dcterms:created xsi:type="dcterms:W3CDTF">2023-03-06T09:33:00Z</dcterms:created>
  <dcterms:modified xsi:type="dcterms:W3CDTF">2023-03-06T09:33:00Z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</Properties>
</file>